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42" w:rsidRPr="008C146E" w:rsidRDefault="00966542" w:rsidP="000574D8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  <w:lang w:val="en-GB"/>
        </w:rPr>
      </w:pPr>
    </w:p>
    <w:p w:rsidR="008D4976" w:rsidRPr="008C146E" w:rsidRDefault="008D4976" w:rsidP="000574D8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  <w:lang w:val="en-GB"/>
        </w:rPr>
      </w:pPr>
    </w:p>
    <w:p w:rsidR="00A242DE" w:rsidRPr="008C146E" w:rsidRDefault="00BA7AD2" w:rsidP="00A242DE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  <w:b/>
          <w:sz w:val="32"/>
          <w:szCs w:val="32"/>
          <w:lang w:val="en-GB"/>
        </w:rPr>
      </w:pPr>
      <w:r w:rsidRPr="008C146E">
        <w:rPr>
          <w:rFonts w:ascii="Times New Roman" w:hAnsi="Times New Roman"/>
          <w:b/>
          <w:sz w:val="32"/>
          <w:szCs w:val="32"/>
          <w:lang w:val="en-GB"/>
        </w:rPr>
        <w:t>DAN GRAHAM &amp; GABRIELE BASILICO</w:t>
      </w:r>
    </w:p>
    <w:p w:rsidR="00450813" w:rsidRPr="008C146E" w:rsidRDefault="00450813" w:rsidP="00A242DE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  <w:b/>
          <w:sz w:val="32"/>
          <w:szCs w:val="32"/>
          <w:lang w:val="en-GB"/>
        </w:rPr>
      </w:pPr>
      <w:r w:rsidRPr="008C146E">
        <w:rPr>
          <w:rFonts w:ascii="Times New Roman" w:hAnsi="Times New Roman"/>
          <w:b/>
          <w:i/>
          <w:sz w:val="32"/>
          <w:szCs w:val="32"/>
          <w:lang w:val="en-GB"/>
        </w:rPr>
        <w:t xml:space="preserve">Unidentified </w:t>
      </w:r>
      <w:smartTag w:uri="urn:schemas-microsoft-com:office:smarttags" w:element="place">
        <w:smartTag w:uri="urn:schemas-microsoft-com:office:smarttags" w:element="PlaceName">
          <w:r w:rsidRPr="008C146E">
            <w:rPr>
              <w:rFonts w:ascii="Times New Roman" w:hAnsi="Times New Roman"/>
              <w:b/>
              <w:i/>
              <w:sz w:val="32"/>
              <w:szCs w:val="32"/>
              <w:lang w:val="en-GB"/>
            </w:rPr>
            <w:t>Modern</w:t>
          </w:r>
        </w:smartTag>
        <w:r w:rsidRPr="008C146E">
          <w:rPr>
            <w:rFonts w:ascii="Times New Roman" w:hAnsi="Times New Roman"/>
            <w:b/>
            <w:i/>
            <w:sz w:val="32"/>
            <w:szCs w:val="32"/>
            <w:lang w:val="en-GB"/>
          </w:rPr>
          <w:t xml:space="preserve"> </w:t>
        </w:r>
        <w:smartTag w:uri="urn:schemas-microsoft-com:office:smarttags" w:element="PlaceType">
          <w:r w:rsidRPr="008C146E">
            <w:rPr>
              <w:rFonts w:ascii="Times New Roman" w:hAnsi="Times New Roman"/>
              <w:b/>
              <w:i/>
              <w:sz w:val="32"/>
              <w:szCs w:val="32"/>
              <w:lang w:val="en-GB"/>
            </w:rPr>
            <w:t>City</w:t>
          </w:r>
        </w:smartTag>
      </w:smartTag>
      <w:r w:rsidRPr="008C146E">
        <w:rPr>
          <w:rFonts w:ascii="Times New Roman" w:hAnsi="Times New Roman"/>
          <w:b/>
          <w:i/>
          <w:sz w:val="32"/>
          <w:szCs w:val="32"/>
          <w:lang w:val="en-GB"/>
        </w:rPr>
        <w:t xml:space="preserve">. Globalized </w:t>
      </w:r>
      <w:smartTag w:uri="urn:schemas-microsoft-com:office:smarttags" w:element="City">
        <w:smartTag w:uri="urn:schemas-microsoft-com:office:smarttags" w:element="place">
          <w:r w:rsidRPr="008C146E">
            <w:rPr>
              <w:rFonts w:ascii="Times New Roman" w:hAnsi="Times New Roman"/>
              <w:b/>
              <w:i/>
              <w:sz w:val="32"/>
              <w:szCs w:val="32"/>
              <w:lang w:val="en-GB"/>
            </w:rPr>
            <w:t>Brescia</w:t>
          </w:r>
        </w:smartTag>
      </w:smartTag>
    </w:p>
    <w:p w:rsidR="004B133C" w:rsidRPr="004B133C" w:rsidRDefault="004B133C" w:rsidP="004B133C">
      <w:pPr>
        <w:pStyle w:val="Intestazione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B133C">
        <w:rPr>
          <w:rFonts w:ascii="Times New Roman" w:hAnsi="Times New Roman"/>
          <w:b/>
          <w:sz w:val="28"/>
          <w:szCs w:val="28"/>
        </w:rPr>
        <w:t>Curated</w:t>
      </w:r>
      <w:proofErr w:type="spellEnd"/>
      <w:r w:rsidRPr="004B133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133C">
        <w:rPr>
          <w:rFonts w:ascii="Times New Roman" w:hAnsi="Times New Roman"/>
          <w:b/>
          <w:sz w:val="28"/>
          <w:szCs w:val="28"/>
        </w:rPr>
        <w:t>by</w:t>
      </w:r>
      <w:proofErr w:type="spellEnd"/>
      <w:r w:rsidRPr="004B133C">
        <w:rPr>
          <w:rFonts w:ascii="Times New Roman" w:hAnsi="Times New Roman"/>
          <w:b/>
          <w:sz w:val="28"/>
          <w:szCs w:val="28"/>
        </w:rPr>
        <w:t xml:space="preserve"> Maurizio </w:t>
      </w:r>
      <w:proofErr w:type="spellStart"/>
      <w:r w:rsidRPr="004B133C">
        <w:rPr>
          <w:rFonts w:ascii="Times New Roman" w:hAnsi="Times New Roman"/>
          <w:b/>
          <w:sz w:val="28"/>
          <w:szCs w:val="28"/>
        </w:rPr>
        <w:t>Bortolotti</w:t>
      </w:r>
      <w:proofErr w:type="spellEnd"/>
    </w:p>
    <w:p w:rsidR="00610595" w:rsidRDefault="00610595" w:rsidP="000574D8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294AE2" w:rsidRPr="008C146E" w:rsidRDefault="00294AE2" w:rsidP="000574D8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450813" w:rsidRDefault="008C146E" w:rsidP="000574D8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8C146E">
        <w:rPr>
          <w:rFonts w:ascii="Times New Roman" w:hAnsi="Times New Roman"/>
          <w:b/>
          <w:sz w:val="28"/>
          <w:szCs w:val="28"/>
          <w:lang w:val="en-GB"/>
        </w:rPr>
        <w:t xml:space="preserve">Exhibition on from Saturday 2 April to 21 May </w:t>
      </w:r>
    </w:p>
    <w:p w:rsidR="00450813" w:rsidRPr="008C146E" w:rsidRDefault="00450813" w:rsidP="000574D8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  <w:lang w:val="en-GB"/>
        </w:rPr>
      </w:pPr>
    </w:p>
    <w:p w:rsidR="008C146E" w:rsidRPr="008C146E" w:rsidRDefault="008C146E" w:rsidP="00966542">
      <w:pPr>
        <w:jc w:val="both"/>
        <w:rPr>
          <w:rFonts w:ascii="Times New Roman" w:hAnsi="Times New Roman"/>
          <w:szCs w:val="24"/>
          <w:lang w:val="en-GB"/>
        </w:rPr>
      </w:pPr>
      <w:r w:rsidRPr="008C146E">
        <w:rPr>
          <w:rFonts w:ascii="Times New Roman" w:hAnsi="Times New Roman"/>
          <w:szCs w:val="24"/>
          <w:lang w:val="en-GB"/>
        </w:rPr>
        <w:t xml:space="preserve">A rather unexpected book entitled </w:t>
      </w:r>
      <w:r w:rsidR="0045430D" w:rsidRPr="008C146E">
        <w:rPr>
          <w:rFonts w:ascii="Times New Roman" w:hAnsi="Times New Roman"/>
          <w:i/>
          <w:szCs w:val="24"/>
          <w:lang w:val="en-GB"/>
        </w:rPr>
        <w:t>Walker Evans &amp; Dan Graham</w:t>
      </w:r>
      <w:r w:rsidRPr="008C146E">
        <w:rPr>
          <w:rFonts w:ascii="Times New Roman" w:hAnsi="Times New Roman"/>
          <w:szCs w:val="24"/>
          <w:lang w:val="en-GB"/>
        </w:rPr>
        <w:t xml:space="preserve"> was published a few years back. A bridge over the decades of American art, with two quite different artists who have something in common. </w:t>
      </w:r>
    </w:p>
    <w:p w:rsidR="008C146E" w:rsidRDefault="008C146E" w:rsidP="00966542">
      <w:pPr>
        <w:jc w:val="both"/>
        <w:rPr>
          <w:rFonts w:ascii="Times New Roman" w:hAnsi="Times New Roman"/>
          <w:szCs w:val="24"/>
          <w:lang w:val="en-GB"/>
        </w:rPr>
      </w:pPr>
      <w:r w:rsidRPr="008C146E">
        <w:rPr>
          <w:rFonts w:ascii="Times New Roman" w:hAnsi="Times New Roman"/>
          <w:szCs w:val="24"/>
          <w:lang w:val="en-GB"/>
        </w:rPr>
        <w:t xml:space="preserve">I talked about it to Dan, a long-time friend of mine, who described the book as an editorial adventure </w:t>
      </w:r>
      <w:r>
        <w:rPr>
          <w:rFonts w:ascii="Times New Roman" w:hAnsi="Times New Roman"/>
          <w:szCs w:val="24"/>
          <w:lang w:val="en-GB"/>
        </w:rPr>
        <w:t>independent of his will – the two never actually met. Yet the old master’s influence on the conceptual young man was clearly there. I recently came across a 1967 photo of Dan Graham that was very reminiscen</w:t>
      </w:r>
      <w:r w:rsidR="00DC6AB7">
        <w:rPr>
          <w:rFonts w:ascii="Times New Roman" w:hAnsi="Times New Roman"/>
          <w:szCs w:val="24"/>
          <w:lang w:val="en-GB"/>
        </w:rPr>
        <w:t>t</w:t>
      </w:r>
      <w:r>
        <w:rPr>
          <w:rFonts w:ascii="Times New Roman" w:hAnsi="Times New Roman"/>
          <w:szCs w:val="24"/>
          <w:lang w:val="en-GB"/>
        </w:rPr>
        <w:t xml:space="preserve"> of Evans’ style. </w:t>
      </w:r>
    </w:p>
    <w:p w:rsidR="008C146E" w:rsidRPr="008C146E" w:rsidRDefault="008C146E" w:rsidP="00966542">
      <w:pPr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The idea was liked and I developed it with Maurizio </w:t>
      </w:r>
      <w:proofErr w:type="spellStart"/>
      <w:r>
        <w:rPr>
          <w:rFonts w:ascii="Times New Roman" w:hAnsi="Times New Roman"/>
          <w:szCs w:val="24"/>
          <w:lang w:val="en-GB"/>
        </w:rPr>
        <w:t>Bortolotti</w:t>
      </w:r>
      <w:proofErr w:type="spellEnd"/>
      <w:r>
        <w:rPr>
          <w:rFonts w:ascii="Times New Roman" w:hAnsi="Times New Roman"/>
          <w:szCs w:val="24"/>
          <w:lang w:val="en-GB"/>
        </w:rPr>
        <w:t>. Together we came up with the idea of asking Dan to do a new publication</w:t>
      </w:r>
      <w:r w:rsidR="00093B9D">
        <w:rPr>
          <w:rFonts w:ascii="Times New Roman" w:hAnsi="Times New Roman"/>
          <w:szCs w:val="24"/>
          <w:lang w:val="en-GB"/>
        </w:rPr>
        <w:t xml:space="preserve"> containing new pictures with a living photographer with whom to dialogue. Portraying my home town, </w:t>
      </w:r>
      <w:smartTag w:uri="urn:schemas-microsoft-com:office:smarttags" w:element="City">
        <w:smartTag w:uri="urn:schemas-microsoft-com:office:smarttags" w:element="place">
          <w:r w:rsidR="00093B9D">
            <w:rPr>
              <w:rFonts w:ascii="Times New Roman" w:hAnsi="Times New Roman"/>
              <w:szCs w:val="24"/>
              <w:lang w:val="en-GB"/>
            </w:rPr>
            <w:t>Brescia</w:t>
          </w:r>
        </w:smartTag>
      </w:smartTag>
      <w:r w:rsidR="00093B9D">
        <w:rPr>
          <w:rFonts w:ascii="Times New Roman" w:hAnsi="Times New Roman"/>
          <w:szCs w:val="24"/>
          <w:lang w:val="en-GB"/>
        </w:rPr>
        <w:t xml:space="preserve">, and offering this parallel to Gabriele </w:t>
      </w:r>
      <w:proofErr w:type="spellStart"/>
      <w:r w:rsidR="00093B9D">
        <w:rPr>
          <w:rFonts w:ascii="Times New Roman" w:hAnsi="Times New Roman"/>
          <w:szCs w:val="24"/>
          <w:lang w:val="en-GB"/>
        </w:rPr>
        <w:t>Basilico</w:t>
      </w:r>
      <w:proofErr w:type="spellEnd"/>
      <w:r w:rsidR="00093B9D">
        <w:rPr>
          <w:rFonts w:ascii="Times New Roman" w:hAnsi="Times New Roman"/>
          <w:szCs w:val="24"/>
          <w:lang w:val="en-GB"/>
        </w:rPr>
        <w:t xml:space="preserve"> was one and the same thing. </w:t>
      </w:r>
    </w:p>
    <w:p w:rsidR="00093B9D" w:rsidRDefault="0045430D" w:rsidP="00966542">
      <w:pPr>
        <w:jc w:val="both"/>
        <w:rPr>
          <w:rFonts w:ascii="Times New Roman" w:hAnsi="Times New Roman"/>
          <w:szCs w:val="24"/>
          <w:lang w:val="en-GB"/>
        </w:rPr>
      </w:pPr>
      <w:proofErr w:type="spellStart"/>
      <w:r w:rsidRPr="008C146E">
        <w:rPr>
          <w:rFonts w:ascii="Times New Roman" w:hAnsi="Times New Roman"/>
          <w:szCs w:val="24"/>
          <w:lang w:val="en-GB"/>
        </w:rPr>
        <w:t>Basilico</w:t>
      </w:r>
      <w:proofErr w:type="spellEnd"/>
      <w:r w:rsidRPr="008C146E">
        <w:rPr>
          <w:rFonts w:ascii="Times New Roman" w:hAnsi="Times New Roman"/>
          <w:szCs w:val="24"/>
          <w:lang w:val="en-GB"/>
        </w:rPr>
        <w:t xml:space="preserve"> </w:t>
      </w:r>
      <w:r w:rsidR="00093B9D">
        <w:rPr>
          <w:rFonts w:ascii="Times New Roman" w:hAnsi="Times New Roman"/>
          <w:szCs w:val="24"/>
          <w:lang w:val="en-GB"/>
        </w:rPr>
        <w:t>is the top Italian photographer of towns, architecture and factory buildings. Dan knew his work</w:t>
      </w:r>
      <w:r w:rsidR="00DC6AB7">
        <w:rPr>
          <w:rFonts w:ascii="Times New Roman" w:hAnsi="Times New Roman"/>
          <w:szCs w:val="24"/>
          <w:lang w:val="en-GB"/>
        </w:rPr>
        <w:t>,</w:t>
      </w:r>
      <w:r w:rsidR="00093B9D">
        <w:rPr>
          <w:rFonts w:ascii="Times New Roman" w:hAnsi="Times New Roman"/>
          <w:szCs w:val="24"/>
          <w:lang w:val="en-GB"/>
        </w:rPr>
        <w:t xml:space="preserve"> but not the person. Their meetings in </w:t>
      </w:r>
      <w:smartTag w:uri="urn:schemas-microsoft-com:office:smarttags" w:element="City">
        <w:smartTag w:uri="urn:schemas-microsoft-com:office:smarttags" w:element="place">
          <w:r w:rsidR="00093B9D">
            <w:rPr>
              <w:rFonts w:ascii="Times New Roman" w:hAnsi="Times New Roman"/>
              <w:szCs w:val="24"/>
              <w:lang w:val="en-GB"/>
            </w:rPr>
            <w:t>Brescia</w:t>
          </w:r>
        </w:smartTag>
      </w:smartTag>
      <w:r w:rsidR="00093B9D">
        <w:rPr>
          <w:rFonts w:ascii="Times New Roman" w:hAnsi="Times New Roman"/>
          <w:szCs w:val="24"/>
          <w:lang w:val="en-GB"/>
        </w:rPr>
        <w:t xml:space="preserve"> were productive and enabled them to exchange different points of view. They each took pictures using their own equipment and their own methods. </w:t>
      </w:r>
    </w:p>
    <w:p w:rsidR="00042914" w:rsidRDefault="00093B9D" w:rsidP="00966542">
      <w:pPr>
        <w:jc w:val="both"/>
        <w:rPr>
          <w:rFonts w:ascii="Times New Roman" w:hAnsi="Times New Roman"/>
          <w:szCs w:val="24"/>
          <w:lang w:val="en-GB"/>
        </w:rPr>
      </w:pPr>
      <w:proofErr w:type="spellStart"/>
      <w:r>
        <w:rPr>
          <w:rFonts w:ascii="Times New Roman" w:hAnsi="Times New Roman"/>
          <w:szCs w:val="24"/>
          <w:lang w:val="en-GB"/>
        </w:rPr>
        <w:t>Basilico</w:t>
      </w:r>
      <w:proofErr w:type="spellEnd"/>
      <w:r>
        <w:rPr>
          <w:rFonts w:ascii="Times New Roman" w:hAnsi="Times New Roman"/>
          <w:szCs w:val="24"/>
          <w:lang w:val="en-GB"/>
        </w:rPr>
        <w:t xml:space="preserve"> with </w:t>
      </w:r>
      <w:r w:rsidR="00042914">
        <w:rPr>
          <w:rFonts w:ascii="Times New Roman" w:hAnsi="Times New Roman"/>
          <w:szCs w:val="24"/>
          <w:lang w:val="en-GB"/>
        </w:rPr>
        <w:t xml:space="preserve">his rostrum shots on August bank holiday: few people around, the town virtually empty, large buildings, suburbs, vast views, tall office blocks and supermarkets. </w:t>
      </w:r>
      <w:r w:rsidR="0045430D" w:rsidRPr="008C146E">
        <w:rPr>
          <w:rFonts w:ascii="Times New Roman" w:hAnsi="Times New Roman"/>
          <w:szCs w:val="24"/>
          <w:lang w:val="en-GB"/>
        </w:rPr>
        <w:t>Da</w:t>
      </w:r>
      <w:r w:rsidR="00042914">
        <w:rPr>
          <w:rFonts w:ascii="Times New Roman" w:hAnsi="Times New Roman"/>
          <w:szCs w:val="24"/>
          <w:lang w:val="en-GB"/>
        </w:rPr>
        <w:t xml:space="preserve">n Graham, on the other hand, works like an American tourist from the </w:t>
      </w:r>
      <w:smartTag w:uri="urn:schemas-microsoft-com:office:smarttags" w:element="place">
        <w:r w:rsidR="00042914">
          <w:rPr>
            <w:rFonts w:ascii="Times New Roman" w:hAnsi="Times New Roman"/>
            <w:szCs w:val="24"/>
            <w:lang w:val="en-GB"/>
          </w:rPr>
          <w:t>Bronx</w:t>
        </w:r>
      </w:smartTag>
      <w:r w:rsidR="00042914">
        <w:rPr>
          <w:rFonts w:ascii="Times New Roman" w:hAnsi="Times New Roman"/>
          <w:szCs w:val="24"/>
          <w:lang w:val="en-GB"/>
        </w:rPr>
        <w:t xml:space="preserve">: automatic camera, spontaneous shots, shop windows and inside McDonald’s. </w:t>
      </w:r>
    </w:p>
    <w:p w:rsidR="0045430D" w:rsidRPr="008C146E" w:rsidRDefault="00042914" w:rsidP="00966542">
      <w:pPr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I asked Dan where he got this outlook from, and this is what he said: </w:t>
      </w:r>
    </w:p>
    <w:p w:rsidR="00042914" w:rsidRDefault="0045430D" w:rsidP="00966542">
      <w:pPr>
        <w:jc w:val="both"/>
        <w:rPr>
          <w:rFonts w:ascii="Times New Roman" w:hAnsi="Times New Roman"/>
          <w:szCs w:val="24"/>
          <w:lang w:val="en-GB"/>
        </w:rPr>
      </w:pPr>
      <w:r w:rsidRPr="008C146E">
        <w:rPr>
          <w:rFonts w:ascii="Times New Roman" w:hAnsi="Times New Roman"/>
          <w:szCs w:val="24"/>
          <w:lang w:val="en-GB"/>
        </w:rPr>
        <w:br/>
        <w:t>“</w:t>
      </w:r>
      <w:r w:rsidR="00042914">
        <w:rPr>
          <w:rFonts w:ascii="Times New Roman" w:hAnsi="Times New Roman"/>
          <w:szCs w:val="24"/>
          <w:lang w:val="en-GB"/>
        </w:rPr>
        <w:t xml:space="preserve">The focal point of my pictures of the suburban outskirts of post-war </w:t>
      </w:r>
      <w:smartTag w:uri="urn:schemas-microsoft-com:office:smarttags" w:element="City">
        <w:r w:rsidR="00042914">
          <w:rPr>
            <w:rFonts w:ascii="Times New Roman" w:hAnsi="Times New Roman"/>
            <w:szCs w:val="24"/>
            <w:lang w:val="en-GB"/>
          </w:rPr>
          <w:t>Brescia</w:t>
        </w:r>
      </w:smartTag>
      <w:r w:rsidR="00042914">
        <w:rPr>
          <w:rFonts w:ascii="Times New Roman" w:hAnsi="Times New Roman"/>
          <w:szCs w:val="24"/>
          <w:lang w:val="en-GB"/>
        </w:rPr>
        <w:t xml:space="preserve"> was undoubtedly influenced by my childhood experience in the suburbs of </w:t>
      </w:r>
      <w:smartTag w:uri="urn:schemas-microsoft-com:office:smarttags" w:element="State">
        <w:smartTag w:uri="urn:schemas-microsoft-com:office:smarttags" w:element="place">
          <w:r w:rsidR="00042914">
            <w:rPr>
              <w:rFonts w:ascii="Times New Roman" w:hAnsi="Times New Roman"/>
              <w:szCs w:val="24"/>
              <w:lang w:val="en-GB"/>
            </w:rPr>
            <w:t>New York</w:t>
          </w:r>
        </w:smartTag>
      </w:smartTag>
      <w:r w:rsidR="00042914">
        <w:rPr>
          <w:rFonts w:ascii="Times New Roman" w:hAnsi="Times New Roman"/>
          <w:szCs w:val="24"/>
          <w:lang w:val="en-GB"/>
        </w:rPr>
        <w:t>. The landscape of my childhood w</w:t>
      </w:r>
      <w:r w:rsidR="00DC6AB7">
        <w:rPr>
          <w:rFonts w:ascii="Times New Roman" w:hAnsi="Times New Roman"/>
          <w:szCs w:val="24"/>
          <w:lang w:val="en-GB"/>
        </w:rPr>
        <w:t>as</w:t>
      </w:r>
      <w:r w:rsidR="00042914">
        <w:rPr>
          <w:rFonts w:ascii="Times New Roman" w:hAnsi="Times New Roman"/>
          <w:szCs w:val="24"/>
          <w:lang w:val="en-GB"/>
        </w:rPr>
        <w:t xml:space="preserve"> shopping centres, the first McDonald’s, a few production units and sheds that acted as offices. They were all located in the new expansion of peripheral suburbs, then still with very few highways. I photographed the homes of the working-class families in </w:t>
      </w:r>
      <w:smartTag w:uri="urn:schemas-microsoft-com:office:smarttags" w:element="State">
        <w:r w:rsidR="00042914">
          <w:rPr>
            <w:rFonts w:ascii="Times New Roman" w:hAnsi="Times New Roman"/>
            <w:szCs w:val="24"/>
            <w:lang w:val="en-GB"/>
          </w:rPr>
          <w:t>New Jersey</w:t>
        </w:r>
      </w:smartTag>
      <w:r w:rsidR="00042914">
        <w:rPr>
          <w:rFonts w:ascii="Times New Roman" w:hAnsi="Times New Roman"/>
          <w:szCs w:val="24"/>
          <w:lang w:val="en-GB"/>
        </w:rPr>
        <w:t xml:space="preserve"> and </w:t>
      </w:r>
      <w:smartTag w:uri="urn:schemas-microsoft-com:office:smarttags" w:element="City">
        <w:smartTag w:uri="urn:schemas-microsoft-com:office:smarttags" w:element="place">
          <w:r w:rsidR="00042914">
            <w:rPr>
              <w:rFonts w:ascii="Times New Roman" w:hAnsi="Times New Roman"/>
              <w:szCs w:val="24"/>
              <w:lang w:val="en-GB"/>
            </w:rPr>
            <w:t>Brescia</w:t>
          </w:r>
        </w:smartTag>
      </w:smartTag>
      <w:r w:rsidR="00042914">
        <w:rPr>
          <w:rFonts w:ascii="Times New Roman" w:hAnsi="Times New Roman"/>
          <w:szCs w:val="24"/>
          <w:lang w:val="en-GB"/>
        </w:rPr>
        <w:t xml:space="preserve">, who were moving towards the low middle-classes, represented by </w:t>
      </w:r>
      <w:r w:rsidR="00C80061">
        <w:rPr>
          <w:rFonts w:ascii="Times New Roman" w:hAnsi="Times New Roman"/>
          <w:szCs w:val="24"/>
          <w:lang w:val="en-GB"/>
        </w:rPr>
        <w:t xml:space="preserve">building </w:t>
      </w:r>
      <w:r w:rsidR="00042914">
        <w:rPr>
          <w:rFonts w:ascii="Times New Roman" w:hAnsi="Times New Roman"/>
          <w:szCs w:val="24"/>
          <w:lang w:val="en-GB"/>
        </w:rPr>
        <w:t xml:space="preserve">façades in imitation neoclassic style, </w:t>
      </w:r>
      <w:r w:rsidR="00C80061">
        <w:rPr>
          <w:rFonts w:ascii="Times New Roman" w:hAnsi="Times New Roman"/>
          <w:szCs w:val="24"/>
          <w:lang w:val="en-GB"/>
        </w:rPr>
        <w:t xml:space="preserve">with connotations of false luxury in their decorative detail.” </w:t>
      </w:r>
    </w:p>
    <w:p w:rsidR="00C80061" w:rsidRDefault="00C80061" w:rsidP="00966542">
      <w:pPr>
        <w:jc w:val="both"/>
        <w:rPr>
          <w:rFonts w:ascii="Times New Roman" w:hAnsi="Times New Roman"/>
          <w:szCs w:val="24"/>
          <w:lang w:val="en-GB"/>
        </w:rPr>
      </w:pPr>
    </w:p>
    <w:p w:rsidR="00C80061" w:rsidRDefault="00C80061" w:rsidP="00966542">
      <w:pPr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It was basically an uneven match, a professional photographer against an amateur. </w:t>
      </w:r>
    </w:p>
    <w:p w:rsidR="00C80061" w:rsidRDefault="00C80061" w:rsidP="00966542">
      <w:pPr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A European eye versus an American one. </w:t>
      </w:r>
    </w:p>
    <w:p w:rsidR="00C80061" w:rsidRDefault="00C80061" w:rsidP="00966542">
      <w:pPr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An inhabitant of famous town centres and a street kid from the American suburbs.</w:t>
      </w:r>
    </w:p>
    <w:p w:rsidR="00C80061" w:rsidRDefault="00C80061" w:rsidP="00966542">
      <w:pPr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Two opposing views, which strangely enough, found in </w:t>
      </w:r>
      <w:smartTag w:uri="urn:schemas-microsoft-com:office:smarttags" w:element="country-region">
        <w:r>
          <w:rPr>
            <w:rFonts w:ascii="Times New Roman" w:hAnsi="Times New Roman"/>
            <w:szCs w:val="24"/>
            <w:lang w:val="en-GB"/>
          </w:rPr>
          <w:t>Italy</w:t>
        </w:r>
      </w:smartTag>
      <w:r>
        <w:rPr>
          <w:rFonts w:ascii="Times New Roman" w:hAnsi="Times New Roman"/>
          <w:szCs w:val="24"/>
          <w:lang w:val="en-GB"/>
        </w:rPr>
        <w:t xml:space="preserve"> and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Cs w:val="24"/>
              <w:lang w:val="en-GB"/>
            </w:rPr>
            <w:t>Brescia</w:t>
          </w:r>
        </w:smartTag>
      </w:smartTag>
      <w:r>
        <w:rPr>
          <w:rFonts w:ascii="Times New Roman" w:hAnsi="Times New Roman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/>
          <w:szCs w:val="24"/>
          <w:lang w:val="en-GB"/>
        </w:rPr>
        <w:t>recomposition</w:t>
      </w:r>
      <w:proofErr w:type="spellEnd"/>
      <w:r>
        <w:rPr>
          <w:rFonts w:ascii="Times New Roman" w:hAnsi="Times New Roman"/>
          <w:szCs w:val="24"/>
          <w:lang w:val="en-GB"/>
        </w:rPr>
        <w:t xml:space="preserve"> not in the history of the old city but in its more recent emergence of suburban architecture, middle-class suburbs, non-places. </w:t>
      </w:r>
    </w:p>
    <w:p w:rsidR="00C80061" w:rsidRDefault="00C80061" w:rsidP="00966542">
      <w:pPr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Images, often details, that stop daily life, not history. </w:t>
      </w:r>
    </w:p>
    <w:p w:rsidR="00294AE2" w:rsidRPr="008C146E" w:rsidRDefault="00294AE2" w:rsidP="00966542">
      <w:pPr>
        <w:jc w:val="both"/>
        <w:rPr>
          <w:rFonts w:ascii="Times New Roman" w:hAnsi="Times New Roman"/>
          <w:szCs w:val="24"/>
          <w:lang w:val="en-GB"/>
        </w:rPr>
      </w:pPr>
    </w:p>
    <w:p w:rsidR="006E6F97" w:rsidRPr="00294AE2" w:rsidRDefault="008C146E" w:rsidP="00294AE2">
      <w:pPr>
        <w:spacing w:line="360" w:lineRule="auto"/>
        <w:ind w:right="-2"/>
        <w:rPr>
          <w:rFonts w:ascii="Times New Roman" w:hAnsi="Times New Roman"/>
          <w:sz w:val="22"/>
          <w:szCs w:val="22"/>
          <w:lang w:val="en-GB"/>
        </w:rPr>
      </w:pPr>
      <w:r w:rsidRPr="00294AE2">
        <w:rPr>
          <w:rFonts w:ascii="Times New Roman" w:hAnsi="Times New Roman"/>
          <w:sz w:val="22"/>
          <w:szCs w:val="22"/>
          <w:lang w:val="en-GB"/>
        </w:rPr>
        <w:t>The gallery is open Monday to Friday from 10am to 7.30pm, and on Saturday from 3.30 to 7.30pm.</w:t>
      </w:r>
    </w:p>
    <w:sectPr w:rsidR="006E6F97" w:rsidRPr="00294AE2" w:rsidSect="00DF1F56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4F" w:rsidRDefault="0094144F">
      <w:r>
        <w:separator/>
      </w:r>
    </w:p>
  </w:endnote>
  <w:endnote w:type="continuationSeparator" w:id="0">
    <w:p w:rsidR="0094144F" w:rsidRDefault="00941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4F" w:rsidRDefault="0094144F">
      <w:r>
        <w:separator/>
      </w:r>
    </w:p>
  </w:footnote>
  <w:footnote w:type="continuationSeparator" w:id="0">
    <w:p w:rsidR="0094144F" w:rsidRDefault="00941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AF" w:rsidRDefault="008E15AF">
    <w:pPr>
      <w:pStyle w:val="Intestazione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Galleria Massimo Minini</w:t>
    </w:r>
  </w:p>
  <w:p w:rsidR="008E15AF" w:rsidRDefault="008C146E">
    <w:pPr>
      <w:pStyle w:val="Intestazione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 xml:space="preserve">68 </w:t>
    </w:r>
    <w:r w:rsidR="008E15AF">
      <w:rPr>
        <w:rFonts w:ascii="Times New Roman" w:hAnsi="Times New Roman"/>
        <w:b/>
        <w:sz w:val="28"/>
      </w:rPr>
      <w:t>Via Apollonio</w:t>
    </w:r>
    <w:r>
      <w:rPr>
        <w:rFonts w:ascii="Times New Roman" w:hAnsi="Times New Roman"/>
        <w:b/>
        <w:sz w:val="28"/>
      </w:rPr>
      <w:t xml:space="preserve">, </w:t>
    </w:r>
    <w:r w:rsidR="008E15AF">
      <w:rPr>
        <w:rFonts w:ascii="Times New Roman" w:hAnsi="Times New Roman"/>
        <w:b/>
        <w:sz w:val="28"/>
      </w:rPr>
      <w:t xml:space="preserve"> </w:t>
    </w:r>
    <w:r>
      <w:rPr>
        <w:rFonts w:ascii="Times New Roman" w:hAnsi="Times New Roman"/>
        <w:b/>
        <w:sz w:val="28"/>
      </w:rPr>
      <w:t>2</w:t>
    </w:r>
    <w:r w:rsidR="008E15AF">
      <w:rPr>
        <w:rFonts w:ascii="Times New Roman" w:hAnsi="Times New Roman"/>
        <w:b/>
        <w:sz w:val="28"/>
      </w:rPr>
      <w:t>5128 Brescia</w:t>
    </w:r>
  </w:p>
  <w:p w:rsidR="008E15AF" w:rsidRDefault="008E15AF">
    <w:pPr>
      <w:pStyle w:val="Intestazione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 xml:space="preserve">tel. </w:t>
    </w:r>
    <w:r w:rsidR="008C146E">
      <w:rPr>
        <w:rFonts w:ascii="Times New Roman" w:hAnsi="Times New Roman"/>
        <w:b/>
        <w:sz w:val="28"/>
      </w:rPr>
      <w:t xml:space="preserve">(0039) </w:t>
    </w:r>
    <w:r>
      <w:rPr>
        <w:rFonts w:ascii="Times New Roman" w:hAnsi="Times New Roman"/>
        <w:b/>
        <w:sz w:val="28"/>
      </w:rPr>
      <w:t>030</w:t>
    </w:r>
    <w:r w:rsidR="008C146E">
      <w:rPr>
        <w:rFonts w:ascii="Times New Roman" w:hAnsi="Times New Roman"/>
        <w:b/>
        <w:sz w:val="28"/>
      </w:rPr>
      <w:t xml:space="preserve"> </w:t>
    </w:r>
    <w:r>
      <w:rPr>
        <w:rFonts w:ascii="Times New Roman" w:hAnsi="Times New Roman"/>
        <w:b/>
        <w:sz w:val="28"/>
      </w:rPr>
      <w:t>383034</w:t>
    </w:r>
    <w:r w:rsidR="008C146E">
      <w:rPr>
        <w:rFonts w:ascii="Times New Roman" w:hAnsi="Times New Roman"/>
        <w:b/>
        <w:sz w:val="28"/>
      </w:rPr>
      <w:t xml:space="preserve">, </w:t>
    </w:r>
    <w:r>
      <w:rPr>
        <w:rFonts w:ascii="Times New Roman" w:hAnsi="Times New Roman"/>
        <w:b/>
        <w:sz w:val="28"/>
      </w:rPr>
      <w:t xml:space="preserve"> fax </w:t>
    </w:r>
    <w:r w:rsidR="008C146E">
      <w:rPr>
        <w:rFonts w:ascii="Times New Roman" w:hAnsi="Times New Roman"/>
        <w:b/>
        <w:sz w:val="28"/>
      </w:rPr>
      <w:t xml:space="preserve">(0039) </w:t>
    </w:r>
    <w:r>
      <w:rPr>
        <w:rFonts w:ascii="Times New Roman" w:hAnsi="Times New Roman"/>
        <w:b/>
        <w:sz w:val="28"/>
      </w:rPr>
      <w:t>030</w:t>
    </w:r>
    <w:r w:rsidR="008C146E">
      <w:rPr>
        <w:rFonts w:ascii="Times New Roman" w:hAnsi="Times New Roman"/>
        <w:b/>
        <w:sz w:val="28"/>
      </w:rPr>
      <w:t xml:space="preserve"> </w:t>
    </w:r>
    <w:r>
      <w:rPr>
        <w:rFonts w:ascii="Times New Roman" w:hAnsi="Times New Roman"/>
        <w:b/>
        <w:sz w:val="28"/>
      </w:rPr>
      <w:t xml:space="preserve">392446 </w:t>
    </w:r>
  </w:p>
  <w:p w:rsidR="008E15AF" w:rsidRDefault="00DF1F56">
    <w:pPr>
      <w:pStyle w:val="Intestazione"/>
      <w:jc w:val="center"/>
      <w:rPr>
        <w:rFonts w:ascii="Times New Roman" w:hAnsi="Times New Roman"/>
        <w:b/>
        <w:sz w:val="28"/>
      </w:rPr>
    </w:pPr>
    <w:hyperlink r:id="rId1" w:history="1">
      <w:r w:rsidR="008E15AF">
        <w:rPr>
          <w:rStyle w:val="Collegamentoipertestuale"/>
          <w:rFonts w:ascii="Times New Roman" w:hAnsi="Times New Roman"/>
          <w:b/>
          <w:color w:val="auto"/>
          <w:sz w:val="28"/>
          <w:u w:val="none"/>
        </w:rPr>
        <w:t>info@galleriaminini.it</w:t>
      </w:r>
    </w:hyperlink>
  </w:p>
  <w:p w:rsidR="008E15AF" w:rsidRDefault="008E15AF">
    <w:pPr>
      <w:pStyle w:val="Intestazione"/>
      <w:jc w:val="center"/>
      <w:rPr>
        <w:rFonts w:ascii="Times New Roman" w:hAnsi="Times New Roman"/>
      </w:rPr>
    </w:pPr>
    <w:r>
      <w:rPr>
        <w:rFonts w:ascii="Times New Roman" w:hAnsi="Times New Roman"/>
        <w:b/>
        <w:sz w:val="28"/>
      </w:rPr>
      <w:t>www.galleriaminini.it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459B2"/>
    <w:multiLevelType w:val="hybridMultilevel"/>
    <w:tmpl w:val="2840A64A"/>
    <w:lvl w:ilvl="0" w:tplc="89F03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441"/>
    <w:rsid w:val="00042914"/>
    <w:rsid w:val="000574D8"/>
    <w:rsid w:val="00073920"/>
    <w:rsid w:val="00093B9D"/>
    <w:rsid w:val="000D34CE"/>
    <w:rsid w:val="001279C9"/>
    <w:rsid w:val="001C386D"/>
    <w:rsid w:val="00294AE2"/>
    <w:rsid w:val="002F24A0"/>
    <w:rsid w:val="00326BF8"/>
    <w:rsid w:val="00331563"/>
    <w:rsid w:val="003C4F16"/>
    <w:rsid w:val="003E3382"/>
    <w:rsid w:val="003F4779"/>
    <w:rsid w:val="00434441"/>
    <w:rsid w:val="00450813"/>
    <w:rsid w:val="0045430D"/>
    <w:rsid w:val="00474D5B"/>
    <w:rsid w:val="004B133C"/>
    <w:rsid w:val="00531104"/>
    <w:rsid w:val="005C1431"/>
    <w:rsid w:val="00610595"/>
    <w:rsid w:val="00652E7B"/>
    <w:rsid w:val="00693DC3"/>
    <w:rsid w:val="006C5EDC"/>
    <w:rsid w:val="006E6F97"/>
    <w:rsid w:val="008C146E"/>
    <w:rsid w:val="008D4976"/>
    <w:rsid w:val="008E15AF"/>
    <w:rsid w:val="008E35EE"/>
    <w:rsid w:val="0094144F"/>
    <w:rsid w:val="00944620"/>
    <w:rsid w:val="00966542"/>
    <w:rsid w:val="009A09A4"/>
    <w:rsid w:val="00A242DE"/>
    <w:rsid w:val="00A733C7"/>
    <w:rsid w:val="00AA2B4D"/>
    <w:rsid w:val="00AD3C4D"/>
    <w:rsid w:val="00B07194"/>
    <w:rsid w:val="00B34D6F"/>
    <w:rsid w:val="00BA7AD2"/>
    <w:rsid w:val="00C03EFF"/>
    <w:rsid w:val="00C80061"/>
    <w:rsid w:val="00C81C1E"/>
    <w:rsid w:val="00CB725C"/>
    <w:rsid w:val="00D51322"/>
    <w:rsid w:val="00D96BF7"/>
    <w:rsid w:val="00DC6AB7"/>
    <w:rsid w:val="00DF1F56"/>
    <w:rsid w:val="00E2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F1F56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DF1F56"/>
    <w:pPr>
      <w:keepNext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rsid w:val="00DF1F56"/>
    <w:pPr>
      <w:keepNext/>
      <w:outlineLvl w:val="1"/>
    </w:pPr>
    <w:rPr>
      <w:rFonts w:ascii="Times" w:hAnsi="Times"/>
      <w:b/>
      <w:bCs/>
      <w:sz w:val="28"/>
    </w:rPr>
  </w:style>
  <w:style w:type="paragraph" w:styleId="Titolo3">
    <w:name w:val="heading 3"/>
    <w:basedOn w:val="Normale"/>
    <w:next w:val="Normale"/>
    <w:qFormat/>
    <w:rsid w:val="00DF1F56"/>
    <w:pPr>
      <w:keepNext/>
      <w:outlineLvl w:val="2"/>
    </w:pPr>
    <w:rPr>
      <w:rFonts w:ascii="Times" w:hAnsi="Times"/>
      <w:sz w:val="28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DF1F56"/>
    <w:rPr>
      <w:color w:val="FFFF00"/>
    </w:rPr>
  </w:style>
  <w:style w:type="paragraph" w:styleId="Intestazione">
    <w:name w:val="header"/>
    <w:basedOn w:val="Normale"/>
    <w:rsid w:val="00DF1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F1F5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DF1F56"/>
    <w:rPr>
      <w:color w:val="0000FF"/>
      <w:u w:val="single"/>
    </w:rPr>
  </w:style>
  <w:style w:type="character" w:styleId="Collegamentovisitato">
    <w:name w:val="FollowedHyperlink"/>
    <w:basedOn w:val="Carpredefinitoparagrafo"/>
    <w:rsid w:val="00DF1F56"/>
    <w:rPr>
      <w:color w:val="800080"/>
      <w:u w:val="single"/>
    </w:rPr>
  </w:style>
  <w:style w:type="paragraph" w:styleId="Corpodeltesto">
    <w:name w:val="Body Text"/>
    <w:basedOn w:val="Normale"/>
    <w:rsid w:val="00DF1F56"/>
    <w:pPr>
      <w:jc w:val="both"/>
    </w:pPr>
    <w:rPr>
      <w:rFonts w:ascii="Times New Roman" w:hAnsi="Times New Roman"/>
      <w:sz w:val="28"/>
    </w:rPr>
  </w:style>
  <w:style w:type="character" w:styleId="Enfasigrassetto">
    <w:name w:val="Strong"/>
    <w:basedOn w:val="Carpredefinitoparagrafo"/>
    <w:qFormat/>
    <w:rsid w:val="00DF1F56"/>
    <w:rPr>
      <w:b/>
      <w:bCs/>
    </w:rPr>
  </w:style>
  <w:style w:type="paragraph" w:styleId="Corpodeltesto2">
    <w:name w:val="Body Text 2"/>
    <w:basedOn w:val="Normale"/>
    <w:rsid w:val="00DF1F56"/>
    <w:rPr>
      <w:rFonts w:ascii="Times" w:hAnsi="Times" w:cs="Times"/>
      <w:sz w:val="28"/>
      <w:szCs w:val="28"/>
      <w:lang w:val="en-GB"/>
    </w:rPr>
  </w:style>
  <w:style w:type="paragraph" w:styleId="Testofumetto">
    <w:name w:val="Balloon Text"/>
    <w:basedOn w:val="Normale"/>
    <w:semiHidden/>
    <w:rsid w:val="00DF1F56"/>
    <w:rPr>
      <w:rFonts w:ascii="Tahoma" w:hAnsi="Tahoma" w:cs="Tahoma"/>
      <w:sz w:val="16"/>
      <w:szCs w:val="16"/>
    </w:rPr>
  </w:style>
  <w:style w:type="paragraph" w:customStyle="1" w:styleId="Body">
    <w:name w:val="Body"/>
    <w:rsid w:val="00450813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riaminini.i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DAN GRAHAM &amp; GABRIELE BASILICO</vt:lpstr>
    </vt:vector>
  </TitlesOfParts>
  <Company> </Company>
  <LinksUpToDate>false</LinksUpToDate>
  <CharactersWithSpaces>2927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mailto:info@galleriaminini.it.it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 GRAHAM &amp; GABRIELE BASILICO</dc:title>
  <dc:subject/>
  <dc:creator>Sircom</dc:creator>
  <cp:keywords/>
  <cp:lastModifiedBy>nicola</cp:lastModifiedBy>
  <cp:revision>3</cp:revision>
  <cp:lastPrinted>2011-02-01T11:57:00Z</cp:lastPrinted>
  <dcterms:created xsi:type="dcterms:W3CDTF">2011-02-22T15:48:00Z</dcterms:created>
  <dcterms:modified xsi:type="dcterms:W3CDTF">2011-02-24T09:35:00Z</dcterms:modified>
</cp:coreProperties>
</file>